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7EA4" w14:textId="413BE2C9" w:rsidR="009C6936" w:rsidRPr="008F0922" w:rsidRDefault="00BF7A82" w:rsidP="00931C0F">
      <w:pPr>
        <w:ind w:right="7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7812C9" wp14:editId="5E9A6533">
            <wp:simplePos x="0" y="0"/>
            <wp:positionH relativeFrom="margin">
              <wp:align>left</wp:align>
            </wp:positionH>
            <wp:positionV relativeFrom="paragraph">
              <wp:posOffset>-270593</wp:posOffset>
            </wp:positionV>
            <wp:extent cx="6675120" cy="1668780"/>
            <wp:effectExtent l="0" t="0" r="0" b="7620"/>
            <wp:wrapNone/>
            <wp:docPr id="1681650963" name="Picture 1" descr="A blue and white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50963" name="Picture 1" descr="A blue and white sign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63EE4" w14:textId="4E324AD3" w:rsidR="00895D02" w:rsidRPr="008F0922" w:rsidRDefault="00895D02" w:rsidP="00895D02">
      <w:pPr>
        <w:ind w:right="720"/>
        <w:rPr>
          <w:rFonts w:ascii="Calibri" w:hAnsi="Calibri" w:cs="Calibri"/>
          <w:b/>
          <w:bCs/>
          <w:sz w:val="22"/>
          <w:szCs w:val="22"/>
        </w:rPr>
      </w:pPr>
    </w:p>
    <w:p w14:paraId="1E245721" w14:textId="77777777" w:rsidR="00BF7A82" w:rsidRDefault="00BF7A82" w:rsidP="008D3CBF">
      <w:pPr>
        <w:ind w:right="7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8BD1065" w14:textId="77777777" w:rsidR="00BF7A82" w:rsidRDefault="00BF7A82" w:rsidP="008D3CBF">
      <w:pPr>
        <w:ind w:right="7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469F947" w14:textId="77777777" w:rsidR="00BF7A82" w:rsidRDefault="00BF7A82" w:rsidP="008D3CBF">
      <w:pPr>
        <w:ind w:right="7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F1BEAEF" w14:textId="77777777" w:rsidR="00BF7A82" w:rsidRDefault="00BF7A82" w:rsidP="008D3CBF">
      <w:pPr>
        <w:ind w:right="7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40A63F1" w14:textId="77777777" w:rsidR="00BF7A82" w:rsidRDefault="00BF7A82" w:rsidP="008D3CBF">
      <w:pPr>
        <w:ind w:right="7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F8FE064" w14:textId="77777777" w:rsidR="00BF7A82" w:rsidRDefault="00BF7A82" w:rsidP="008D3CBF">
      <w:pPr>
        <w:ind w:right="7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CF094CF" w14:textId="77777777" w:rsidR="00BF7A82" w:rsidRDefault="00BF7A82" w:rsidP="008D3CBF">
      <w:pPr>
        <w:ind w:right="7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CD0C45E" w14:textId="77777777" w:rsidR="00BF7A82" w:rsidRDefault="00BF7A82" w:rsidP="008D3CBF">
      <w:pPr>
        <w:ind w:right="7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AD8CD15" w14:textId="548992C7" w:rsidR="008D3CBF" w:rsidRPr="008F0922" w:rsidRDefault="00E07FA1" w:rsidP="008D3CBF">
      <w:pPr>
        <w:ind w:right="720"/>
        <w:jc w:val="center"/>
        <w:rPr>
          <w:rFonts w:ascii="Calibri" w:hAnsi="Calibri" w:cs="Calibri"/>
          <w:b/>
          <w:bCs/>
          <w:sz w:val="22"/>
          <w:szCs w:val="22"/>
        </w:rPr>
      </w:pPr>
      <w:r w:rsidRPr="008F0922">
        <w:rPr>
          <w:rFonts w:ascii="Calibri" w:hAnsi="Calibri" w:cs="Calibri"/>
          <w:b/>
          <w:bCs/>
          <w:sz w:val="22"/>
          <w:szCs w:val="22"/>
        </w:rPr>
        <w:t xml:space="preserve">Do not use this ballot if you have already voted </w:t>
      </w:r>
      <w:r w:rsidR="005D5E19" w:rsidRPr="008F0922">
        <w:rPr>
          <w:rFonts w:ascii="Calibri" w:hAnsi="Calibri" w:cs="Calibri"/>
          <w:b/>
          <w:bCs/>
          <w:sz w:val="22"/>
          <w:szCs w:val="22"/>
        </w:rPr>
        <w:t>using</w:t>
      </w:r>
      <w:r w:rsidRPr="008F092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D3CBF" w:rsidRPr="008F0922">
        <w:rPr>
          <w:rFonts w:ascii="Calibri" w:hAnsi="Calibri" w:cs="Calibri"/>
          <w:b/>
          <w:bCs/>
          <w:sz w:val="22"/>
          <w:szCs w:val="22"/>
        </w:rPr>
        <w:t xml:space="preserve">your </w:t>
      </w:r>
      <w:r w:rsidR="005D5E19" w:rsidRPr="00976037">
        <w:rPr>
          <w:rFonts w:ascii="Calibri" w:hAnsi="Calibri" w:cs="Calibri"/>
          <w:b/>
          <w:bCs/>
          <w:sz w:val="22"/>
          <w:szCs w:val="22"/>
        </w:rPr>
        <w:t>unique link to the online ballot</w:t>
      </w:r>
      <w:r w:rsidR="005D5E19" w:rsidRPr="008F092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152BA21" w14:textId="531C2C35" w:rsidR="00895D02" w:rsidRPr="008F0922" w:rsidRDefault="005D5E19" w:rsidP="008D3CBF">
      <w:pPr>
        <w:ind w:right="720"/>
        <w:jc w:val="center"/>
        <w:rPr>
          <w:rFonts w:ascii="Calibri" w:hAnsi="Calibri" w:cs="Calibri"/>
          <w:b/>
          <w:bCs/>
          <w:sz w:val="22"/>
          <w:szCs w:val="22"/>
        </w:rPr>
      </w:pPr>
      <w:r w:rsidRPr="008F0922">
        <w:rPr>
          <w:rFonts w:ascii="Calibri" w:hAnsi="Calibri" w:cs="Calibri"/>
          <w:b/>
          <w:bCs/>
          <w:sz w:val="22"/>
          <w:szCs w:val="22"/>
        </w:rPr>
        <w:t xml:space="preserve">that was sent to members with an email on file as of </w:t>
      </w:r>
      <w:r w:rsidR="008D3CBF" w:rsidRPr="008F0922">
        <w:rPr>
          <w:rFonts w:ascii="Calibri" w:hAnsi="Calibri" w:cs="Calibri"/>
          <w:b/>
          <w:bCs/>
          <w:sz w:val="22"/>
          <w:szCs w:val="22"/>
        </w:rPr>
        <w:t>September 15.</w:t>
      </w:r>
    </w:p>
    <w:p w14:paraId="5C54A847" w14:textId="77777777" w:rsidR="00931C0F" w:rsidRPr="008F0922" w:rsidRDefault="00931C0F" w:rsidP="00DB21C6">
      <w:pPr>
        <w:ind w:right="7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1561EA3" w14:textId="1707082C" w:rsidR="00F2382D" w:rsidRPr="008F0922" w:rsidRDefault="0036650D" w:rsidP="00FB3AD1">
      <w:pPr>
        <w:rPr>
          <w:rFonts w:ascii="Calibri" w:hAnsi="Calibri" w:cs="Calibri"/>
          <w:b/>
          <w:bCs/>
          <w:sz w:val="22"/>
          <w:szCs w:val="22"/>
        </w:rPr>
      </w:pPr>
      <w:r w:rsidRPr="008F0922">
        <w:rPr>
          <w:rFonts w:ascii="Calibri" w:hAnsi="Calibri" w:cs="Calibri"/>
          <w:b/>
          <w:bCs/>
          <w:sz w:val="22"/>
          <w:szCs w:val="22"/>
        </w:rPr>
        <w:t>Kn</w:t>
      </w:r>
      <w:r w:rsidR="00F2382D" w:rsidRPr="008F0922">
        <w:rPr>
          <w:rFonts w:ascii="Calibri" w:hAnsi="Calibri" w:cs="Calibri"/>
          <w:b/>
          <w:bCs/>
          <w:sz w:val="22"/>
          <w:szCs w:val="22"/>
        </w:rPr>
        <w:t>ow</w:t>
      </w:r>
      <w:r w:rsidRPr="008F0922">
        <w:rPr>
          <w:rFonts w:ascii="Calibri" w:hAnsi="Calibri" w:cs="Calibri"/>
          <w:b/>
          <w:bCs/>
          <w:sz w:val="22"/>
          <w:szCs w:val="22"/>
        </w:rPr>
        <w:t xml:space="preserve"> before you vote</w:t>
      </w:r>
      <w:r w:rsidR="00F2382D" w:rsidRPr="008F0922">
        <w:rPr>
          <w:rFonts w:ascii="Calibri" w:hAnsi="Calibri" w:cs="Calibri"/>
          <w:b/>
          <w:bCs/>
          <w:sz w:val="22"/>
          <w:szCs w:val="22"/>
        </w:rPr>
        <w:t>!</w:t>
      </w:r>
    </w:p>
    <w:p w14:paraId="1A2714A7" w14:textId="10F923F3" w:rsidR="00F2382D" w:rsidRPr="008F0922" w:rsidRDefault="00895D02" w:rsidP="00357607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rPr>
          <w:rFonts w:ascii="Calibri" w:hAnsi="Calibri" w:cs="Calibri"/>
          <w:sz w:val="22"/>
          <w:szCs w:val="22"/>
        </w:rPr>
      </w:pPr>
      <w:r w:rsidRPr="008F0922">
        <w:rPr>
          <w:rFonts w:ascii="Calibri" w:hAnsi="Calibri" w:cs="Calibri"/>
          <w:sz w:val="22"/>
          <w:szCs w:val="22"/>
        </w:rPr>
        <w:t>Three</w:t>
      </w:r>
      <w:r w:rsidR="00F2382D" w:rsidRPr="008F0922">
        <w:rPr>
          <w:rFonts w:ascii="Calibri" w:hAnsi="Calibri" w:cs="Calibri"/>
          <w:sz w:val="22"/>
          <w:szCs w:val="22"/>
        </w:rPr>
        <w:t xml:space="preserve"> new members will be elected and will serve one four-year term, beginning January 1, 202</w:t>
      </w:r>
      <w:r w:rsidRPr="008F0922">
        <w:rPr>
          <w:rFonts w:ascii="Calibri" w:hAnsi="Calibri" w:cs="Calibri"/>
          <w:sz w:val="22"/>
          <w:szCs w:val="22"/>
        </w:rPr>
        <w:t>6</w:t>
      </w:r>
      <w:r w:rsidR="00F2382D" w:rsidRPr="008F0922">
        <w:rPr>
          <w:rFonts w:ascii="Calibri" w:hAnsi="Calibri" w:cs="Calibri"/>
          <w:sz w:val="22"/>
          <w:szCs w:val="22"/>
        </w:rPr>
        <w:t>.</w:t>
      </w:r>
    </w:p>
    <w:p w14:paraId="631FDD38" w14:textId="77777777" w:rsidR="00F2382D" w:rsidRPr="008F0922" w:rsidRDefault="00F2382D" w:rsidP="00357607">
      <w:pPr>
        <w:numPr>
          <w:ilvl w:val="0"/>
          <w:numId w:val="6"/>
        </w:numPr>
        <w:tabs>
          <w:tab w:val="clear" w:pos="720"/>
          <w:tab w:val="num" w:pos="360"/>
        </w:tabs>
        <w:ind w:hanging="720"/>
        <w:rPr>
          <w:rFonts w:ascii="Calibri" w:hAnsi="Calibri" w:cs="Calibri"/>
          <w:sz w:val="22"/>
          <w:szCs w:val="22"/>
        </w:rPr>
      </w:pPr>
      <w:r w:rsidRPr="008F0922">
        <w:rPr>
          <w:rFonts w:ascii="Calibri" w:hAnsi="Calibri" w:cs="Calibri"/>
          <w:sz w:val="22"/>
          <w:szCs w:val="22"/>
        </w:rPr>
        <w:t>Five lucky voters will be selected at random to receive an Amazon gift card!</w:t>
      </w:r>
    </w:p>
    <w:p w14:paraId="5C3986C5" w14:textId="77777777" w:rsidR="00357607" w:rsidRPr="008F0922" w:rsidRDefault="00357607" w:rsidP="00357607">
      <w:pPr>
        <w:ind w:left="720"/>
        <w:rPr>
          <w:rFonts w:ascii="Calibri" w:hAnsi="Calibri" w:cs="Calibri"/>
          <w:sz w:val="22"/>
          <w:szCs w:val="22"/>
        </w:rPr>
      </w:pPr>
    </w:p>
    <w:p w14:paraId="75A90014" w14:textId="77777777" w:rsidR="00AC476B" w:rsidRPr="008F0922" w:rsidRDefault="00AC476B" w:rsidP="00823B96">
      <w:pPr>
        <w:tabs>
          <w:tab w:val="left" w:pos="990"/>
        </w:tabs>
        <w:ind w:left="360" w:right="720" w:hanging="360"/>
        <w:rPr>
          <w:rFonts w:ascii="Calibri" w:hAnsi="Calibri" w:cs="Calibri"/>
          <w:b/>
          <w:sz w:val="22"/>
          <w:szCs w:val="22"/>
        </w:rPr>
      </w:pPr>
      <w:r w:rsidRPr="008F0922">
        <w:rPr>
          <w:rFonts w:ascii="Calibri" w:hAnsi="Calibri" w:cs="Calibri"/>
          <w:b/>
          <w:sz w:val="22"/>
          <w:szCs w:val="22"/>
        </w:rPr>
        <w:t>Instructions:</w:t>
      </w:r>
    </w:p>
    <w:p w14:paraId="31185380" w14:textId="77777777" w:rsidR="00FC7931" w:rsidRPr="008F0922" w:rsidRDefault="00FC7931" w:rsidP="00FC7931">
      <w:pPr>
        <w:numPr>
          <w:ilvl w:val="0"/>
          <w:numId w:val="1"/>
        </w:numPr>
        <w:ind w:left="360"/>
        <w:rPr>
          <w:rFonts w:ascii="Calibri" w:hAnsi="Calibri" w:cs="Calibri"/>
          <w:b/>
          <w:bCs/>
          <w:sz w:val="22"/>
          <w:szCs w:val="22"/>
        </w:rPr>
      </w:pPr>
      <w:r w:rsidRPr="008F0922">
        <w:rPr>
          <w:rFonts w:ascii="Calibri" w:hAnsi="Calibri" w:cs="Calibri"/>
          <w:b/>
          <w:bCs/>
          <w:sz w:val="22"/>
          <w:szCs w:val="22"/>
        </w:rPr>
        <w:t>YOUR MEMBER ID NUMBER IS REQUIRED</w:t>
      </w:r>
      <w:r w:rsidRPr="008F0922">
        <w:rPr>
          <w:rFonts w:ascii="Calibri" w:hAnsi="Calibri" w:cs="Calibri"/>
          <w:sz w:val="22"/>
          <w:szCs w:val="22"/>
        </w:rPr>
        <w:t>.</w:t>
      </w:r>
    </w:p>
    <w:p w14:paraId="6F74E64A" w14:textId="0BFD6929" w:rsidR="00AC476B" w:rsidRPr="008F0922" w:rsidRDefault="00AC476B" w:rsidP="00357607">
      <w:pPr>
        <w:numPr>
          <w:ilvl w:val="0"/>
          <w:numId w:val="1"/>
        </w:numPr>
        <w:ind w:left="360"/>
        <w:rPr>
          <w:rFonts w:ascii="Calibri" w:hAnsi="Calibri" w:cs="Calibri"/>
          <w:sz w:val="22"/>
          <w:szCs w:val="22"/>
        </w:rPr>
      </w:pPr>
      <w:r w:rsidRPr="008F0922">
        <w:rPr>
          <w:rFonts w:ascii="Calibri" w:hAnsi="Calibri" w:cs="Calibri"/>
          <w:sz w:val="22"/>
          <w:szCs w:val="22"/>
        </w:rPr>
        <w:t xml:space="preserve">You may </w:t>
      </w:r>
      <w:r w:rsidR="004F39CC" w:rsidRPr="008F0922">
        <w:rPr>
          <w:rFonts w:ascii="Calibri" w:hAnsi="Calibri" w:cs="Calibri"/>
          <w:b/>
          <w:bCs/>
          <w:sz w:val="22"/>
          <w:szCs w:val="22"/>
        </w:rPr>
        <w:t xml:space="preserve">RANK from one to </w:t>
      </w:r>
      <w:r w:rsidRPr="008F0922">
        <w:rPr>
          <w:rFonts w:ascii="Calibri" w:hAnsi="Calibri" w:cs="Calibri"/>
          <w:b/>
          <w:bCs/>
          <w:sz w:val="22"/>
          <w:szCs w:val="22"/>
        </w:rPr>
        <w:t>all</w:t>
      </w:r>
      <w:r w:rsidRPr="008F0922">
        <w:rPr>
          <w:rFonts w:ascii="Calibri" w:hAnsi="Calibri" w:cs="Calibri"/>
          <w:sz w:val="22"/>
          <w:szCs w:val="22"/>
        </w:rPr>
        <w:t xml:space="preserve"> candidates in </w:t>
      </w:r>
      <w:r w:rsidR="004F39CC" w:rsidRPr="008F0922">
        <w:rPr>
          <w:rFonts w:ascii="Calibri" w:hAnsi="Calibri" w:cs="Calibri"/>
          <w:sz w:val="22"/>
          <w:szCs w:val="22"/>
        </w:rPr>
        <w:t>numerical</w:t>
      </w:r>
      <w:r w:rsidRPr="008F0922">
        <w:rPr>
          <w:rFonts w:ascii="Calibri" w:hAnsi="Calibri" w:cs="Calibri"/>
          <w:sz w:val="22"/>
          <w:szCs w:val="22"/>
        </w:rPr>
        <w:t xml:space="preserve"> order</w:t>
      </w:r>
      <w:r w:rsidR="00357607" w:rsidRPr="008F0922">
        <w:rPr>
          <w:rFonts w:ascii="Calibri" w:hAnsi="Calibri" w:cs="Calibri"/>
          <w:sz w:val="22"/>
          <w:szCs w:val="22"/>
        </w:rPr>
        <w:t xml:space="preserve">, with one being the highest. </w:t>
      </w:r>
      <w:r w:rsidR="00720A75" w:rsidRPr="008F0922">
        <w:rPr>
          <w:rFonts w:ascii="Calibri" w:hAnsi="Calibri" w:cs="Calibri"/>
          <w:sz w:val="22"/>
          <w:szCs w:val="22"/>
        </w:rPr>
        <w:t xml:space="preserve"> </w:t>
      </w:r>
    </w:p>
    <w:p w14:paraId="646026FE" w14:textId="4FFEBE3E" w:rsidR="00357607" w:rsidRPr="008F0922" w:rsidRDefault="00357607" w:rsidP="00357607">
      <w:pPr>
        <w:numPr>
          <w:ilvl w:val="0"/>
          <w:numId w:val="1"/>
        </w:numPr>
        <w:ind w:left="360"/>
        <w:rPr>
          <w:rFonts w:ascii="Calibri" w:hAnsi="Calibri" w:cs="Calibri"/>
          <w:sz w:val="22"/>
          <w:szCs w:val="22"/>
        </w:rPr>
      </w:pPr>
      <w:r w:rsidRPr="008F0922">
        <w:rPr>
          <w:rFonts w:ascii="Calibri" w:hAnsi="Calibri" w:cs="Calibri"/>
          <w:b/>
          <w:bCs/>
          <w:sz w:val="22"/>
          <w:szCs w:val="22"/>
        </w:rPr>
        <w:t>Email</w:t>
      </w:r>
      <w:r w:rsidRPr="008F0922">
        <w:rPr>
          <w:rFonts w:ascii="Calibri" w:hAnsi="Calibri" w:cs="Calibri"/>
          <w:sz w:val="22"/>
          <w:szCs w:val="22"/>
        </w:rPr>
        <w:t xml:space="preserve"> your to </w:t>
      </w:r>
      <w:hyperlink r:id="rId11" w:history="1">
        <w:r w:rsidRPr="008F0922">
          <w:rPr>
            <w:rStyle w:val="Hyperlink"/>
            <w:rFonts w:ascii="Calibri" w:hAnsi="Calibri" w:cs="Calibri"/>
            <w:sz w:val="22"/>
            <w:szCs w:val="22"/>
          </w:rPr>
          <w:t>srodriguez@exceptionalchildren.org</w:t>
        </w:r>
      </w:hyperlink>
      <w:r w:rsidRPr="008F0922">
        <w:rPr>
          <w:rFonts w:ascii="Calibri" w:hAnsi="Calibri" w:cs="Calibri"/>
          <w:sz w:val="22"/>
          <w:szCs w:val="22"/>
        </w:rPr>
        <w:t xml:space="preserve">, </w:t>
      </w:r>
      <w:r w:rsidRPr="008F0922">
        <w:rPr>
          <w:rFonts w:ascii="Calibri" w:hAnsi="Calibri" w:cs="Calibri"/>
          <w:b/>
          <w:bCs/>
          <w:sz w:val="22"/>
          <w:szCs w:val="22"/>
        </w:rPr>
        <w:t>or mail</w:t>
      </w:r>
      <w:r w:rsidRPr="008F0922">
        <w:rPr>
          <w:rFonts w:ascii="Calibri" w:hAnsi="Calibri" w:cs="Calibri"/>
          <w:sz w:val="22"/>
          <w:szCs w:val="22"/>
        </w:rPr>
        <w:t xml:space="preserve"> it to: </w:t>
      </w:r>
    </w:p>
    <w:p w14:paraId="72B39BCB" w14:textId="18C0B89D" w:rsidR="00AC476B" w:rsidRPr="008F0922" w:rsidRDefault="00AC476B" w:rsidP="00357607">
      <w:pPr>
        <w:ind w:left="360"/>
        <w:rPr>
          <w:rFonts w:ascii="Calibri" w:hAnsi="Calibri" w:cs="Calibri"/>
          <w:sz w:val="22"/>
          <w:szCs w:val="22"/>
        </w:rPr>
      </w:pPr>
      <w:r w:rsidRPr="008F0922">
        <w:rPr>
          <w:rFonts w:ascii="Calibri" w:hAnsi="Calibri" w:cs="Calibri"/>
          <w:sz w:val="22"/>
          <w:szCs w:val="22"/>
        </w:rPr>
        <w:t>Council for Exceptional Children,</w:t>
      </w:r>
      <w:r w:rsidR="00357607" w:rsidRPr="008F0922">
        <w:rPr>
          <w:rFonts w:ascii="Calibri" w:hAnsi="Calibri" w:cs="Calibri"/>
          <w:sz w:val="22"/>
          <w:szCs w:val="22"/>
        </w:rPr>
        <w:t xml:space="preserve"> ATTN: Election,</w:t>
      </w:r>
      <w:r w:rsidRPr="008F0922">
        <w:rPr>
          <w:rFonts w:ascii="Calibri" w:hAnsi="Calibri" w:cs="Calibri"/>
          <w:sz w:val="22"/>
          <w:szCs w:val="22"/>
        </w:rPr>
        <w:t xml:space="preserve"> 3100 Clarendon Blvd., </w:t>
      </w:r>
      <w:r w:rsidR="00073939" w:rsidRPr="008F0922">
        <w:rPr>
          <w:rFonts w:ascii="Calibri" w:hAnsi="Calibri" w:cs="Calibri"/>
          <w:sz w:val="22"/>
          <w:szCs w:val="22"/>
        </w:rPr>
        <w:t xml:space="preserve">Suite </w:t>
      </w:r>
      <w:r w:rsidRPr="008F0922">
        <w:rPr>
          <w:rFonts w:ascii="Calibri" w:hAnsi="Calibri" w:cs="Calibri"/>
          <w:sz w:val="22"/>
          <w:szCs w:val="22"/>
        </w:rPr>
        <w:t>600, Arlington</w:t>
      </w:r>
      <w:r w:rsidR="00BB4E4F" w:rsidRPr="008F0922">
        <w:rPr>
          <w:rFonts w:ascii="Calibri" w:hAnsi="Calibri" w:cs="Calibri"/>
          <w:sz w:val="22"/>
          <w:szCs w:val="22"/>
        </w:rPr>
        <w:t>,</w:t>
      </w:r>
      <w:r w:rsidRPr="008F0922">
        <w:rPr>
          <w:rFonts w:ascii="Calibri" w:hAnsi="Calibri" w:cs="Calibri"/>
          <w:sz w:val="22"/>
          <w:szCs w:val="22"/>
        </w:rPr>
        <w:t xml:space="preserve"> VA 22201</w:t>
      </w:r>
    </w:p>
    <w:p w14:paraId="6F6C9EC6" w14:textId="713F0433" w:rsidR="00AC476B" w:rsidRPr="008F0922" w:rsidRDefault="00AC476B" w:rsidP="00D97868">
      <w:pPr>
        <w:numPr>
          <w:ilvl w:val="0"/>
          <w:numId w:val="1"/>
        </w:numPr>
        <w:ind w:left="360"/>
        <w:rPr>
          <w:rFonts w:ascii="Calibri" w:hAnsi="Calibri" w:cs="Calibri"/>
          <w:sz w:val="22"/>
          <w:szCs w:val="22"/>
        </w:rPr>
      </w:pPr>
      <w:r w:rsidRPr="008F0922">
        <w:rPr>
          <w:rFonts w:ascii="Calibri" w:hAnsi="Calibri" w:cs="Calibri"/>
          <w:sz w:val="22"/>
          <w:szCs w:val="22"/>
        </w:rPr>
        <w:t xml:space="preserve">Ballots must be received no later than </w:t>
      </w:r>
      <w:r w:rsidR="00725289" w:rsidRPr="008F0922">
        <w:rPr>
          <w:rFonts w:ascii="Calibri" w:hAnsi="Calibri" w:cs="Calibri"/>
          <w:b/>
          <w:bCs/>
          <w:sz w:val="22"/>
          <w:szCs w:val="22"/>
        </w:rPr>
        <w:t xml:space="preserve">11:59 pm ET, </w:t>
      </w:r>
      <w:r w:rsidRPr="008F0922">
        <w:rPr>
          <w:rFonts w:ascii="Calibri" w:hAnsi="Calibri" w:cs="Calibri"/>
          <w:b/>
          <w:sz w:val="22"/>
          <w:szCs w:val="22"/>
          <w:u w:val="single"/>
        </w:rPr>
        <w:t>Oct</w:t>
      </w:r>
      <w:r w:rsidR="00FD1543" w:rsidRPr="008F0922">
        <w:rPr>
          <w:rFonts w:ascii="Calibri" w:hAnsi="Calibri" w:cs="Calibri"/>
          <w:b/>
          <w:sz w:val="22"/>
          <w:szCs w:val="22"/>
          <w:u w:val="single"/>
        </w:rPr>
        <w:t>ober</w:t>
      </w:r>
      <w:r w:rsidRPr="008F0922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E01C13" w:rsidRPr="008F0922">
        <w:rPr>
          <w:rFonts w:ascii="Calibri" w:hAnsi="Calibri" w:cs="Calibri"/>
          <w:b/>
          <w:sz w:val="22"/>
          <w:szCs w:val="22"/>
          <w:u w:val="single"/>
        </w:rPr>
        <w:t>21</w:t>
      </w:r>
      <w:r w:rsidRPr="008F0922">
        <w:rPr>
          <w:rFonts w:ascii="Calibri" w:hAnsi="Calibri" w:cs="Calibri"/>
          <w:b/>
          <w:sz w:val="22"/>
          <w:szCs w:val="22"/>
        </w:rPr>
        <w:t>, 202</w:t>
      </w:r>
      <w:r w:rsidR="00E01C13" w:rsidRPr="008F0922">
        <w:rPr>
          <w:rFonts w:ascii="Calibri" w:hAnsi="Calibri" w:cs="Calibri"/>
          <w:b/>
          <w:sz w:val="22"/>
          <w:szCs w:val="22"/>
        </w:rPr>
        <w:t>5</w:t>
      </w:r>
      <w:r w:rsidRPr="008F0922">
        <w:rPr>
          <w:rFonts w:ascii="Calibri" w:hAnsi="Calibri" w:cs="Calibri"/>
          <w:sz w:val="22"/>
          <w:szCs w:val="22"/>
        </w:rPr>
        <w:t xml:space="preserve">. </w:t>
      </w:r>
    </w:p>
    <w:p w14:paraId="1CAAE9BA" w14:textId="77777777" w:rsidR="00357607" w:rsidRPr="008F0922" w:rsidRDefault="00357607" w:rsidP="00357607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63D55318" w14:textId="77777777" w:rsidR="00357607" w:rsidRPr="008F0922" w:rsidRDefault="00357607" w:rsidP="00357607">
      <w:pPr>
        <w:rPr>
          <w:rFonts w:ascii="Calibri" w:hAnsi="Calibri" w:cs="Calibri"/>
          <w:sz w:val="22"/>
          <w:szCs w:val="22"/>
        </w:rPr>
      </w:pPr>
      <w:r w:rsidRPr="008F0922">
        <w:rPr>
          <w:rFonts w:ascii="Calibri" w:hAnsi="Calibri" w:cs="Calibri"/>
          <w:b/>
          <w:bCs/>
          <w:sz w:val="22"/>
          <w:szCs w:val="22"/>
        </w:rPr>
        <w:t>Questions? </w:t>
      </w:r>
      <w:r w:rsidRPr="008F0922">
        <w:rPr>
          <w:rFonts w:ascii="Calibri" w:hAnsi="Calibri" w:cs="Calibri"/>
          <w:sz w:val="22"/>
          <w:szCs w:val="22"/>
        </w:rPr>
        <w:t>Please contact </w:t>
      </w:r>
      <w:hyperlink r:id="rId12" w:tgtFrame="_blank" w:tooltip="mailto:srodriguez@exceptionalchildren.org" w:history="1">
        <w:r w:rsidRPr="008F0922">
          <w:rPr>
            <w:rStyle w:val="Hyperlink"/>
            <w:rFonts w:ascii="Calibri" w:hAnsi="Calibri" w:cs="Calibri"/>
            <w:sz w:val="22"/>
            <w:szCs w:val="22"/>
          </w:rPr>
          <w:t>Sharon Rodriguez</w:t>
        </w:r>
      </w:hyperlink>
      <w:r w:rsidRPr="008F0922">
        <w:rPr>
          <w:rFonts w:ascii="Calibri" w:hAnsi="Calibri" w:cs="Calibri"/>
          <w:sz w:val="22"/>
          <w:szCs w:val="22"/>
        </w:rPr>
        <w:t>, Director of Governance and Executive Services.</w:t>
      </w:r>
    </w:p>
    <w:p w14:paraId="07174734" w14:textId="09E1A759" w:rsidR="00250A3B" w:rsidRPr="008F0922" w:rsidRDefault="00250A3B" w:rsidP="008F0922">
      <w:pPr>
        <w:rPr>
          <w:rFonts w:ascii="Calibri" w:hAnsi="Calibri" w:cs="Calibri"/>
          <w:sz w:val="22"/>
          <w:szCs w:val="22"/>
        </w:rPr>
      </w:pP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4861"/>
        <w:gridCol w:w="1350"/>
        <w:gridCol w:w="3149"/>
      </w:tblGrid>
      <w:tr w:rsidR="001D4CD5" w:rsidRPr="008F0922" w14:paraId="032B7B14" w14:textId="77777777" w:rsidTr="00357607">
        <w:trPr>
          <w:trHeight w:val="28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DD9C8" w14:textId="72F448B4" w:rsidR="001D4CD5" w:rsidRPr="008F0922" w:rsidRDefault="00357607" w:rsidP="00581F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9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Member </w:t>
            </w:r>
            <w:r w:rsidR="001D4CD5" w:rsidRPr="008F09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Name: 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8AE29" w14:textId="152D6BD8" w:rsidR="001D4CD5" w:rsidRPr="008F0922" w:rsidRDefault="001D4CD5" w:rsidP="00581F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3A1E0" w14:textId="46681BCE" w:rsidR="0036650D" w:rsidRPr="008F0922" w:rsidRDefault="0036650D" w:rsidP="00581F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8F0922">
              <w:rPr>
                <w:rFonts w:ascii="Calibri" w:hAnsi="Calibri" w:cs="Calibri"/>
                <w:b/>
                <w:sz w:val="22"/>
                <w:szCs w:val="22"/>
              </w:rPr>
              <w:t>REQUIRED</w:t>
            </w:r>
          </w:p>
          <w:p w14:paraId="74CE594C" w14:textId="581CB90A" w:rsidR="001D4CD5" w:rsidRPr="008F0922" w:rsidRDefault="001D4CD5" w:rsidP="00581F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8F0922">
              <w:rPr>
                <w:rFonts w:ascii="Calibri" w:hAnsi="Calibri" w:cs="Calibri"/>
                <w:b/>
                <w:sz w:val="22"/>
                <w:szCs w:val="22"/>
              </w:rPr>
              <w:t>Member ID:</w:t>
            </w:r>
          </w:p>
        </w:tc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4A2EF" w14:textId="77777777" w:rsidR="001D4CD5" w:rsidRPr="008F0922" w:rsidRDefault="001D4CD5" w:rsidP="00581F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989577B" w14:textId="77777777" w:rsidR="001D4CD5" w:rsidRPr="008F0922" w:rsidRDefault="001D4CD5" w:rsidP="008B6C91">
      <w:pPr>
        <w:rPr>
          <w:rFonts w:ascii="Calibri" w:hAnsi="Calibri" w:cs="Calibri"/>
          <w:sz w:val="22"/>
          <w:szCs w:val="22"/>
        </w:rPr>
      </w:pPr>
    </w:p>
    <w:tbl>
      <w:tblPr>
        <w:tblW w:w="36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6740"/>
      </w:tblGrid>
      <w:tr w:rsidR="00823B96" w:rsidRPr="008F0922" w14:paraId="269F176A" w14:textId="77777777" w:rsidTr="00F745E7">
        <w:trPr>
          <w:trHeight w:val="288"/>
          <w:jc w:val="center"/>
        </w:trPr>
        <w:tc>
          <w:tcPr>
            <w:tcW w:w="592" w:type="pct"/>
            <w:vAlign w:val="bottom"/>
          </w:tcPr>
          <w:p w14:paraId="51F69EB2" w14:textId="77777777" w:rsidR="00823B96" w:rsidRPr="008F0922" w:rsidRDefault="00823B96" w:rsidP="00F745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922">
              <w:rPr>
                <w:rFonts w:ascii="Calibri" w:hAnsi="Calibri" w:cs="Calibri"/>
                <w:b/>
                <w:bCs/>
                <w:sz w:val="22"/>
                <w:szCs w:val="22"/>
              </w:rPr>
              <w:t>RANK</w:t>
            </w:r>
          </w:p>
        </w:tc>
        <w:tc>
          <w:tcPr>
            <w:tcW w:w="4408" w:type="pct"/>
            <w:vAlign w:val="bottom"/>
          </w:tcPr>
          <w:p w14:paraId="7D32F2F2" w14:textId="77777777" w:rsidR="00823B96" w:rsidRPr="008F0922" w:rsidRDefault="00823B96" w:rsidP="00F745E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23B96" w:rsidRPr="008F0922" w14:paraId="7E381E61" w14:textId="77777777" w:rsidTr="00F745E7">
        <w:trPr>
          <w:trHeight w:val="288"/>
          <w:jc w:val="center"/>
        </w:trPr>
        <w:tc>
          <w:tcPr>
            <w:tcW w:w="592" w:type="pct"/>
            <w:vAlign w:val="bottom"/>
          </w:tcPr>
          <w:p w14:paraId="40520DC2" w14:textId="77777777" w:rsidR="00823B96" w:rsidRPr="008F0922" w:rsidRDefault="00823B96" w:rsidP="00F745E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8" w:type="pct"/>
            <w:vAlign w:val="bottom"/>
          </w:tcPr>
          <w:p w14:paraId="76B7A4BF" w14:textId="01B095BA" w:rsidR="00823B96" w:rsidRPr="008F0922" w:rsidRDefault="00421CCD" w:rsidP="008F0922">
            <w:pPr>
              <w:rPr>
                <w:rFonts w:ascii="Calibri" w:hAnsi="Calibri" w:cs="Calibri"/>
                <w:sz w:val="22"/>
                <w:szCs w:val="22"/>
              </w:rPr>
            </w:pPr>
            <w:r w:rsidRPr="008F0922">
              <w:rPr>
                <w:rFonts w:ascii="Calibri" w:hAnsi="Calibri" w:cs="Calibri"/>
                <w:b/>
                <w:bCs/>
                <w:sz w:val="22"/>
                <w:szCs w:val="22"/>
              </w:rPr>
              <w:t>Kenyon Andrews, M.S.</w:t>
            </w:r>
            <w:r w:rsidRPr="008F0922">
              <w:rPr>
                <w:rFonts w:ascii="Calibri" w:hAnsi="Calibri" w:cs="Calibri"/>
                <w:sz w:val="22"/>
                <w:szCs w:val="22"/>
              </w:rPr>
              <w:t>, Special Education Teacher, Somerset Academy, Las Vegas, NV  USA</w:t>
            </w:r>
          </w:p>
        </w:tc>
      </w:tr>
      <w:tr w:rsidR="00823B96" w:rsidRPr="008F0922" w14:paraId="49D08297" w14:textId="77777777" w:rsidTr="00F745E7">
        <w:trPr>
          <w:trHeight w:val="323"/>
          <w:jc w:val="center"/>
        </w:trPr>
        <w:tc>
          <w:tcPr>
            <w:tcW w:w="592" w:type="pct"/>
            <w:vAlign w:val="bottom"/>
          </w:tcPr>
          <w:p w14:paraId="49F27E20" w14:textId="77777777" w:rsidR="00823B96" w:rsidRPr="008F0922" w:rsidRDefault="00823B96" w:rsidP="00F745E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8" w:type="pct"/>
            <w:vAlign w:val="bottom"/>
          </w:tcPr>
          <w:p w14:paraId="29AF6C0A" w14:textId="063CB6E2" w:rsidR="00823B96" w:rsidRPr="008F0922" w:rsidRDefault="00281D3D" w:rsidP="008F0922">
            <w:pPr>
              <w:rPr>
                <w:rFonts w:ascii="Calibri" w:hAnsi="Calibri" w:cs="Calibri"/>
                <w:sz w:val="22"/>
                <w:szCs w:val="22"/>
              </w:rPr>
            </w:pPr>
            <w:r w:rsidRPr="008F0922">
              <w:rPr>
                <w:rFonts w:ascii="Calibri" w:hAnsi="Calibri" w:cs="Calibri"/>
                <w:b/>
                <w:bCs/>
                <w:sz w:val="22"/>
                <w:szCs w:val="22"/>
              </w:rPr>
              <w:t>Precios M. Armstrong, Ed.D.</w:t>
            </w:r>
            <w:r w:rsidRPr="008F0922">
              <w:rPr>
                <w:rFonts w:ascii="Calibri" w:hAnsi="Calibri" w:cs="Calibri"/>
                <w:sz w:val="22"/>
                <w:szCs w:val="22"/>
              </w:rPr>
              <w:t>, Director of Special Education, East Lansing Public Schools, Lansing, MI  USA</w:t>
            </w:r>
          </w:p>
        </w:tc>
      </w:tr>
      <w:tr w:rsidR="00823B96" w:rsidRPr="008F0922" w14:paraId="0D0E0480" w14:textId="77777777" w:rsidTr="00F745E7">
        <w:trPr>
          <w:trHeight w:val="288"/>
          <w:jc w:val="center"/>
        </w:trPr>
        <w:tc>
          <w:tcPr>
            <w:tcW w:w="592" w:type="pct"/>
            <w:vAlign w:val="bottom"/>
          </w:tcPr>
          <w:p w14:paraId="5F2EB538" w14:textId="77777777" w:rsidR="00823B96" w:rsidRPr="008F0922" w:rsidRDefault="00823B96" w:rsidP="00F745E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8" w:type="pct"/>
            <w:vAlign w:val="bottom"/>
          </w:tcPr>
          <w:p w14:paraId="5BA2BBDD" w14:textId="13A5C22A" w:rsidR="00823B96" w:rsidRPr="008F0922" w:rsidRDefault="00A57F9A" w:rsidP="008F0922">
            <w:pPr>
              <w:rPr>
                <w:rFonts w:ascii="Calibri" w:hAnsi="Calibri" w:cs="Calibri"/>
                <w:sz w:val="22"/>
                <w:szCs w:val="22"/>
              </w:rPr>
            </w:pPr>
            <w:r w:rsidRPr="008F0922">
              <w:rPr>
                <w:rFonts w:ascii="Calibri" w:hAnsi="Calibri" w:cs="Calibri"/>
                <w:b/>
                <w:bCs/>
                <w:sz w:val="22"/>
                <w:szCs w:val="22"/>
              </w:rPr>
              <w:t>Theresa Copple, M.Ed.</w:t>
            </w:r>
            <w:r w:rsidRPr="008F0922">
              <w:rPr>
                <w:rFonts w:ascii="Calibri" w:hAnsi="Calibri" w:cs="Calibri"/>
                <w:sz w:val="22"/>
                <w:szCs w:val="22"/>
              </w:rPr>
              <w:t>, Deaf and Hard of Hearing Itinerant Teacher, Riverside County Office of Education,  Riverside, CA  USA</w:t>
            </w:r>
          </w:p>
        </w:tc>
      </w:tr>
      <w:tr w:rsidR="00823B96" w:rsidRPr="008F0922" w14:paraId="7AF88856" w14:textId="77777777" w:rsidTr="00F745E7">
        <w:trPr>
          <w:trHeight w:val="288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F5599" w14:textId="77777777" w:rsidR="00823B96" w:rsidRPr="008F0922" w:rsidRDefault="00823B96" w:rsidP="00F745E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E8ECA" w14:textId="1251ADD3" w:rsidR="00823B96" w:rsidRPr="008F0922" w:rsidRDefault="00A31599" w:rsidP="008F0922">
            <w:pPr>
              <w:rPr>
                <w:rFonts w:ascii="Calibri" w:hAnsi="Calibri" w:cs="Calibri"/>
                <w:sz w:val="22"/>
                <w:szCs w:val="22"/>
              </w:rPr>
            </w:pPr>
            <w:r w:rsidRPr="008F0922">
              <w:rPr>
                <w:rFonts w:ascii="Calibri" w:hAnsi="Calibri" w:cs="Calibri"/>
                <w:b/>
                <w:bCs/>
                <w:sz w:val="22"/>
                <w:szCs w:val="22"/>
              </w:rPr>
              <w:t>Wendy Gonzales, Ph.D.</w:t>
            </w:r>
            <w:r w:rsidRPr="008F0922">
              <w:rPr>
                <w:rFonts w:ascii="Calibri" w:hAnsi="Calibri" w:cs="Calibri"/>
                <w:sz w:val="22"/>
                <w:szCs w:val="22"/>
              </w:rPr>
              <w:t>, Associate Professor, Special Education, Northeastern Illinois University, Berwyn, IL   USA</w:t>
            </w:r>
          </w:p>
        </w:tc>
      </w:tr>
      <w:tr w:rsidR="00823B96" w:rsidRPr="008F0922" w14:paraId="52A8181A" w14:textId="77777777" w:rsidTr="00F745E7">
        <w:trPr>
          <w:trHeight w:val="288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34AD9" w14:textId="77777777" w:rsidR="00823B96" w:rsidRPr="008F0922" w:rsidRDefault="00823B96" w:rsidP="00F745E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36B4B" w14:textId="22DFE878" w:rsidR="00823B96" w:rsidRPr="008F0922" w:rsidRDefault="003F1AAE" w:rsidP="008F0922">
            <w:pPr>
              <w:rPr>
                <w:rFonts w:ascii="Calibri" w:hAnsi="Calibri" w:cs="Calibri"/>
                <w:sz w:val="22"/>
                <w:szCs w:val="22"/>
              </w:rPr>
            </w:pPr>
            <w:r w:rsidRPr="008F0922">
              <w:rPr>
                <w:rFonts w:ascii="Calibri" w:hAnsi="Calibri" w:cs="Calibri"/>
                <w:b/>
                <w:bCs/>
                <w:sz w:val="22"/>
                <w:szCs w:val="22"/>
              </w:rPr>
              <w:t>Donovan Griffin-Blake, Ed.D.</w:t>
            </w:r>
            <w:r w:rsidRPr="008F0922">
              <w:rPr>
                <w:rFonts w:ascii="Calibri" w:hAnsi="Calibri" w:cs="Calibri"/>
                <w:sz w:val="22"/>
                <w:szCs w:val="22"/>
              </w:rPr>
              <w:t>, Science Education Coordinator, Bowie State University, Department of Natural Sciences, Bowie, MD  USA</w:t>
            </w:r>
          </w:p>
        </w:tc>
      </w:tr>
      <w:tr w:rsidR="00823B96" w:rsidRPr="008F0922" w14:paraId="4E75022F" w14:textId="77777777" w:rsidTr="00F745E7">
        <w:trPr>
          <w:trHeight w:val="288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180F4" w14:textId="77777777" w:rsidR="00823B96" w:rsidRPr="008F0922" w:rsidRDefault="00823B96" w:rsidP="00F745E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E7616" w14:textId="0C21CF54" w:rsidR="00823B96" w:rsidRPr="008F0922" w:rsidRDefault="00CC1FE9" w:rsidP="008F0922">
            <w:pPr>
              <w:rPr>
                <w:rFonts w:ascii="Calibri" w:hAnsi="Calibri" w:cs="Calibri"/>
                <w:sz w:val="22"/>
                <w:szCs w:val="22"/>
              </w:rPr>
            </w:pPr>
            <w:r w:rsidRPr="00EB4AD1">
              <w:rPr>
                <w:rFonts w:ascii="Calibri" w:hAnsi="Calibri" w:cs="Calibri"/>
                <w:b/>
                <w:bCs/>
                <w:sz w:val="22"/>
                <w:szCs w:val="22"/>
              </w:rPr>
              <w:t>Jason Miller, Ph.D.</w:t>
            </w:r>
            <w:r w:rsidRPr="008F0922">
              <w:rPr>
                <w:rFonts w:ascii="Calibri" w:hAnsi="Calibri" w:cs="Calibri"/>
                <w:sz w:val="22"/>
                <w:szCs w:val="22"/>
              </w:rPr>
              <w:t>, Coordinator of Compliance, Special Education, Baltimore County Public Schools, Glen Burnie, MD  USA</w:t>
            </w:r>
          </w:p>
        </w:tc>
      </w:tr>
    </w:tbl>
    <w:p w14:paraId="6437ECD3" w14:textId="77777777" w:rsidR="00823B96" w:rsidRPr="008F0922" w:rsidRDefault="00823B96" w:rsidP="00823B96">
      <w:pPr>
        <w:ind w:left="1080"/>
        <w:rPr>
          <w:rFonts w:ascii="Calibri" w:hAnsi="Calibri" w:cs="Calibri"/>
          <w:sz w:val="22"/>
          <w:szCs w:val="22"/>
        </w:rPr>
      </w:pPr>
    </w:p>
    <w:p w14:paraId="74BA391B" w14:textId="77777777" w:rsidR="00823B96" w:rsidRPr="008F0922" w:rsidRDefault="00823B96" w:rsidP="00823B96">
      <w:pPr>
        <w:ind w:left="1080"/>
        <w:rPr>
          <w:rFonts w:ascii="Calibri" w:hAnsi="Calibri" w:cs="Calibri"/>
          <w:b/>
          <w:bCs/>
          <w:sz w:val="22"/>
          <w:szCs w:val="22"/>
        </w:rPr>
      </w:pPr>
    </w:p>
    <w:p w14:paraId="6147CC9A" w14:textId="27A68063" w:rsidR="00D12288" w:rsidRDefault="00357607" w:rsidP="00AC476B">
      <w:pPr>
        <w:ind w:right="720"/>
        <w:rPr>
          <w:rFonts w:ascii="Calibri" w:hAnsi="Calibri" w:cs="Calibri"/>
          <w:b/>
          <w:bCs/>
          <w:sz w:val="22"/>
          <w:szCs w:val="22"/>
        </w:rPr>
      </w:pPr>
      <w:r w:rsidRPr="008F0922">
        <w:rPr>
          <w:rFonts w:ascii="Calibri" w:hAnsi="Calibri" w:cs="Calibri"/>
          <w:b/>
          <w:bCs/>
          <w:sz w:val="22"/>
          <w:szCs w:val="22"/>
        </w:rPr>
        <w:t>Don’t Miss Out!</w:t>
      </w:r>
    </w:p>
    <w:p w14:paraId="40635472" w14:textId="6D9DD764" w:rsidR="0082332F" w:rsidRPr="008F0922" w:rsidRDefault="0082332F" w:rsidP="0082332F">
      <w:pPr>
        <w:rPr>
          <w:rFonts w:ascii="Calibri" w:hAnsi="Calibri" w:cs="Calibri"/>
          <w:sz w:val="22"/>
          <w:szCs w:val="22"/>
        </w:rPr>
      </w:pPr>
      <w:r w:rsidRPr="008F0922">
        <w:rPr>
          <w:rFonts w:ascii="Calibri" w:hAnsi="Calibri" w:cs="Calibri"/>
          <w:sz w:val="22"/>
          <w:szCs w:val="22"/>
        </w:rPr>
        <w:t>If you do not have an email address on file with CEC,</w:t>
      </w:r>
      <w:r w:rsidR="00AC397F">
        <w:rPr>
          <w:rFonts w:ascii="Calibri" w:hAnsi="Calibri" w:cs="Calibri"/>
          <w:sz w:val="22"/>
          <w:szCs w:val="22"/>
        </w:rPr>
        <w:t xml:space="preserve"> or your email has changed </w:t>
      </w:r>
      <w:r w:rsidR="00E05DDE">
        <w:rPr>
          <w:rFonts w:ascii="Calibri" w:hAnsi="Calibri" w:cs="Calibri"/>
          <w:sz w:val="22"/>
          <w:szCs w:val="22"/>
        </w:rPr>
        <w:t>but has</w:t>
      </w:r>
      <w:r w:rsidR="00AC397F">
        <w:rPr>
          <w:rFonts w:ascii="Calibri" w:hAnsi="Calibri" w:cs="Calibri"/>
          <w:sz w:val="22"/>
          <w:szCs w:val="22"/>
        </w:rPr>
        <w:t xml:space="preserve"> not been update</w:t>
      </w:r>
      <w:r w:rsidR="00E05DDE">
        <w:rPr>
          <w:rFonts w:ascii="Calibri" w:hAnsi="Calibri" w:cs="Calibri"/>
          <w:sz w:val="22"/>
          <w:szCs w:val="22"/>
        </w:rPr>
        <w:t>d</w:t>
      </w:r>
      <w:r w:rsidR="00AC397F">
        <w:rPr>
          <w:rFonts w:ascii="Calibri" w:hAnsi="Calibri" w:cs="Calibri"/>
          <w:sz w:val="22"/>
          <w:szCs w:val="22"/>
        </w:rPr>
        <w:t>,</w:t>
      </w:r>
      <w:r w:rsidRPr="008F0922">
        <w:rPr>
          <w:rFonts w:ascii="Calibri" w:hAnsi="Calibri" w:cs="Calibri"/>
          <w:sz w:val="22"/>
          <w:szCs w:val="22"/>
        </w:rPr>
        <w:t xml:space="preserve"> you are missing out on important information from us about what is happening in the field, on Capitol Hill, and at CEC. </w:t>
      </w:r>
    </w:p>
    <w:p w14:paraId="3DAB6398" w14:textId="77777777" w:rsidR="0082332F" w:rsidRPr="008F0922" w:rsidRDefault="0082332F" w:rsidP="0082332F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8F0922">
        <w:rPr>
          <w:rFonts w:ascii="Calibri" w:hAnsi="Calibri" w:cs="Calibri"/>
          <w:sz w:val="22"/>
          <w:szCs w:val="22"/>
        </w:rPr>
        <w:t xml:space="preserve">Sign into your account at </w:t>
      </w:r>
      <w:hyperlink r:id="rId13" w:history="1">
        <w:r w:rsidRPr="008F0922">
          <w:rPr>
            <w:rStyle w:val="Hyperlink"/>
            <w:rFonts w:ascii="Calibri" w:hAnsi="Calibri" w:cs="Calibri"/>
            <w:sz w:val="22"/>
            <w:szCs w:val="22"/>
          </w:rPr>
          <w:t>https://exceptionalchildren.org</w:t>
        </w:r>
      </w:hyperlink>
      <w:r w:rsidRPr="008F0922">
        <w:rPr>
          <w:rFonts w:ascii="Calibri" w:hAnsi="Calibri" w:cs="Calibri"/>
          <w:sz w:val="22"/>
          <w:szCs w:val="22"/>
        </w:rPr>
        <w:t xml:space="preserve"> to add your email address to your profile. </w:t>
      </w:r>
    </w:p>
    <w:p w14:paraId="73189150" w14:textId="55349EB6" w:rsidR="0082332F" w:rsidRPr="008F0922" w:rsidRDefault="0082332F" w:rsidP="0082332F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8F0922">
        <w:rPr>
          <w:rFonts w:ascii="Calibri" w:hAnsi="Calibri" w:cs="Calibri"/>
          <w:sz w:val="22"/>
          <w:szCs w:val="22"/>
        </w:rPr>
        <w:t xml:space="preserve">Send your name, member ID number and email address to </w:t>
      </w:r>
      <w:hyperlink r:id="rId14" w:history="1">
        <w:r w:rsidRPr="008F0922">
          <w:rPr>
            <w:rStyle w:val="Hyperlink"/>
            <w:rFonts w:ascii="Calibri" w:hAnsi="Calibri" w:cs="Calibri"/>
            <w:sz w:val="22"/>
            <w:szCs w:val="22"/>
          </w:rPr>
          <w:t>service@exceptionalchildren.org</w:t>
        </w:r>
      </w:hyperlink>
      <w:r w:rsidRPr="008F0922">
        <w:rPr>
          <w:rFonts w:ascii="Calibri" w:hAnsi="Calibri" w:cs="Calibri"/>
          <w:sz w:val="22"/>
          <w:szCs w:val="22"/>
        </w:rPr>
        <w:t xml:space="preserve">. </w:t>
      </w:r>
    </w:p>
    <w:p w14:paraId="01955B94" w14:textId="78AAA5BE" w:rsidR="00357607" w:rsidRPr="008F0922" w:rsidRDefault="0082332F" w:rsidP="00823B96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cs="Calibri"/>
          <w:sz w:val="22"/>
          <w:szCs w:val="22"/>
        </w:rPr>
      </w:pPr>
      <w:r w:rsidRPr="008F0922">
        <w:rPr>
          <w:rFonts w:ascii="Calibri" w:hAnsi="Calibri" w:cs="Calibri"/>
          <w:sz w:val="22"/>
          <w:szCs w:val="22"/>
        </w:rPr>
        <w:t>C</w:t>
      </w:r>
      <w:r w:rsidR="00357607" w:rsidRPr="008F0922">
        <w:rPr>
          <w:rFonts w:ascii="Calibri" w:hAnsi="Calibri" w:cs="Calibri"/>
          <w:sz w:val="22"/>
          <w:szCs w:val="22"/>
        </w:rPr>
        <w:t>ontact</w:t>
      </w:r>
      <w:r w:rsidRPr="008F0922">
        <w:rPr>
          <w:rFonts w:ascii="Calibri" w:hAnsi="Calibri" w:cs="Calibri"/>
          <w:sz w:val="22"/>
          <w:szCs w:val="22"/>
        </w:rPr>
        <w:t xml:space="preserve"> Customer Service</w:t>
      </w:r>
      <w:r w:rsidR="00357607" w:rsidRPr="008F0922">
        <w:rPr>
          <w:rFonts w:ascii="Calibri" w:hAnsi="Calibri" w:cs="Calibri"/>
          <w:sz w:val="22"/>
          <w:szCs w:val="22"/>
        </w:rPr>
        <w:t xml:space="preserve"> at 1-</w:t>
      </w:r>
      <w:r w:rsidRPr="008F0922">
        <w:rPr>
          <w:rFonts w:ascii="Calibri" w:hAnsi="Calibri" w:cs="Calibri"/>
          <w:sz w:val="22"/>
          <w:szCs w:val="22"/>
        </w:rPr>
        <w:t>888-232-7733, Monday-Friday, 9:00 a.m.-5:00 p.m. Eastern.</w:t>
      </w:r>
    </w:p>
    <w:sectPr w:rsidR="00357607" w:rsidRPr="008F0922" w:rsidSect="008E5BA2">
      <w:headerReference w:type="default" r:id="rId15"/>
      <w:pgSz w:w="12240" w:h="15840"/>
      <w:pgMar w:top="864" w:right="864" w:bottom="720" w:left="8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EBBA" w14:textId="77777777" w:rsidR="00A13FF3" w:rsidRDefault="00A13FF3" w:rsidP="00852595">
      <w:r>
        <w:separator/>
      </w:r>
    </w:p>
  </w:endnote>
  <w:endnote w:type="continuationSeparator" w:id="0">
    <w:p w14:paraId="4D2F45D1" w14:textId="77777777" w:rsidR="00A13FF3" w:rsidRDefault="00A13FF3" w:rsidP="0085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F82E" w14:textId="77777777" w:rsidR="00A13FF3" w:rsidRDefault="00A13FF3" w:rsidP="00852595">
      <w:r>
        <w:separator/>
      </w:r>
    </w:p>
  </w:footnote>
  <w:footnote w:type="continuationSeparator" w:id="0">
    <w:p w14:paraId="3F4E73A1" w14:textId="77777777" w:rsidR="00A13FF3" w:rsidRDefault="00A13FF3" w:rsidP="00852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7AA2" w14:textId="37A17A3B" w:rsidR="00DB3E01" w:rsidRPr="00FB5756" w:rsidRDefault="00DB3E01" w:rsidP="00FB5756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FB0"/>
    <w:multiLevelType w:val="hybridMultilevel"/>
    <w:tmpl w:val="F232FB50"/>
    <w:lvl w:ilvl="0" w:tplc="EA1E3974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28044CDA"/>
    <w:multiLevelType w:val="hybridMultilevel"/>
    <w:tmpl w:val="98CC3950"/>
    <w:lvl w:ilvl="0" w:tplc="171CF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2065D"/>
    <w:multiLevelType w:val="multilevel"/>
    <w:tmpl w:val="B03E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D1083"/>
    <w:multiLevelType w:val="hybridMultilevel"/>
    <w:tmpl w:val="BBE4B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84976"/>
    <w:multiLevelType w:val="hybridMultilevel"/>
    <w:tmpl w:val="44BC4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94A87"/>
    <w:multiLevelType w:val="hybridMultilevel"/>
    <w:tmpl w:val="783ABCD4"/>
    <w:lvl w:ilvl="0" w:tplc="A5DEE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00428"/>
    <w:multiLevelType w:val="hybridMultilevel"/>
    <w:tmpl w:val="CB506DE4"/>
    <w:lvl w:ilvl="0" w:tplc="43C2F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08">
    <w:abstractNumId w:val="0"/>
  </w:num>
  <w:num w:numId="2" w16cid:durableId="555556727">
    <w:abstractNumId w:val="3"/>
  </w:num>
  <w:num w:numId="3" w16cid:durableId="1866138895">
    <w:abstractNumId w:val="4"/>
  </w:num>
  <w:num w:numId="4" w16cid:durableId="1404913150">
    <w:abstractNumId w:val="6"/>
  </w:num>
  <w:num w:numId="5" w16cid:durableId="509032335">
    <w:abstractNumId w:val="1"/>
  </w:num>
  <w:num w:numId="6" w16cid:durableId="1773548717">
    <w:abstractNumId w:val="2"/>
  </w:num>
  <w:num w:numId="7" w16cid:durableId="181016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1C"/>
    <w:rsid w:val="00022F40"/>
    <w:rsid w:val="00042023"/>
    <w:rsid w:val="00060E78"/>
    <w:rsid w:val="0006121B"/>
    <w:rsid w:val="00073939"/>
    <w:rsid w:val="000A0E63"/>
    <w:rsid w:val="000A7EBF"/>
    <w:rsid w:val="000F4746"/>
    <w:rsid w:val="000F5C28"/>
    <w:rsid w:val="000F769F"/>
    <w:rsid w:val="00117DDF"/>
    <w:rsid w:val="00122CC4"/>
    <w:rsid w:val="00133D8A"/>
    <w:rsid w:val="001729B0"/>
    <w:rsid w:val="001740CF"/>
    <w:rsid w:val="001A289D"/>
    <w:rsid w:val="001C3DDC"/>
    <w:rsid w:val="001C4D90"/>
    <w:rsid w:val="001C549E"/>
    <w:rsid w:val="001D4CD5"/>
    <w:rsid w:val="001E4AA3"/>
    <w:rsid w:val="001F38BA"/>
    <w:rsid w:val="001F772A"/>
    <w:rsid w:val="00223517"/>
    <w:rsid w:val="00250A3B"/>
    <w:rsid w:val="002578D2"/>
    <w:rsid w:val="00281D3D"/>
    <w:rsid w:val="002A27BB"/>
    <w:rsid w:val="002A57DA"/>
    <w:rsid w:val="002B504F"/>
    <w:rsid w:val="002B7EBE"/>
    <w:rsid w:val="002C0B30"/>
    <w:rsid w:val="002C198B"/>
    <w:rsid w:val="002C3DE6"/>
    <w:rsid w:val="002F7713"/>
    <w:rsid w:val="00335FED"/>
    <w:rsid w:val="0034689B"/>
    <w:rsid w:val="00347708"/>
    <w:rsid w:val="003518AD"/>
    <w:rsid w:val="00357607"/>
    <w:rsid w:val="0036650D"/>
    <w:rsid w:val="00370823"/>
    <w:rsid w:val="00386792"/>
    <w:rsid w:val="00386B32"/>
    <w:rsid w:val="0039319F"/>
    <w:rsid w:val="003A42C7"/>
    <w:rsid w:val="003D6E44"/>
    <w:rsid w:val="003F1AAE"/>
    <w:rsid w:val="0041790E"/>
    <w:rsid w:val="00421CCD"/>
    <w:rsid w:val="00427331"/>
    <w:rsid w:val="00432B23"/>
    <w:rsid w:val="00453202"/>
    <w:rsid w:val="00483C43"/>
    <w:rsid w:val="004B0F16"/>
    <w:rsid w:val="004D7413"/>
    <w:rsid w:val="004F0505"/>
    <w:rsid w:val="004F39CC"/>
    <w:rsid w:val="004F476E"/>
    <w:rsid w:val="00506983"/>
    <w:rsid w:val="00510D1F"/>
    <w:rsid w:val="00567921"/>
    <w:rsid w:val="005B047C"/>
    <w:rsid w:val="005D5E19"/>
    <w:rsid w:val="005D7BFF"/>
    <w:rsid w:val="005E44FA"/>
    <w:rsid w:val="005E5F61"/>
    <w:rsid w:val="005F239D"/>
    <w:rsid w:val="005F240F"/>
    <w:rsid w:val="00611011"/>
    <w:rsid w:val="00653480"/>
    <w:rsid w:val="006921E6"/>
    <w:rsid w:val="006B0121"/>
    <w:rsid w:val="006B2A2A"/>
    <w:rsid w:val="006D29E9"/>
    <w:rsid w:val="006D57AD"/>
    <w:rsid w:val="006F2F24"/>
    <w:rsid w:val="00720A75"/>
    <w:rsid w:val="00725289"/>
    <w:rsid w:val="00771BCC"/>
    <w:rsid w:val="007C2968"/>
    <w:rsid w:val="00811022"/>
    <w:rsid w:val="0082332F"/>
    <w:rsid w:val="00823B96"/>
    <w:rsid w:val="00850882"/>
    <w:rsid w:val="00852595"/>
    <w:rsid w:val="0086467F"/>
    <w:rsid w:val="00870A12"/>
    <w:rsid w:val="00895D02"/>
    <w:rsid w:val="0089611C"/>
    <w:rsid w:val="008A3613"/>
    <w:rsid w:val="008A7CCB"/>
    <w:rsid w:val="008B6C91"/>
    <w:rsid w:val="008D3CBF"/>
    <w:rsid w:val="008E5BA2"/>
    <w:rsid w:val="008F0922"/>
    <w:rsid w:val="00931C0F"/>
    <w:rsid w:val="00942526"/>
    <w:rsid w:val="00975A54"/>
    <w:rsid w:val="00976B2A"/>
    <w:rsid w:val="009774A9"/>
    <w:rsid w:val="0098503F"/>
    <w:rsid w:val="00991378"/>
    <w:rsid w:val="009A67D1"/>
    <w:rsid w:val="009B4C0C"/>
    <w:rsid w:val="009C12CD"/>
    <w:rsid w:val="009C4F33"/>
    <w:rsid w:val="009C6936"/>
    <w:rsid w:val="009D3D46"/>
    <w:rsid w:val="009D4C37"/>
    <w:rsid w:val="009E722D"/>
    <w:rsid w:val="00A13FF3"/>
    <w:rsid w:val="00A31599"/>
    <w:rsid w:val="00A320C2"/>
    <w:rsid w:val="00A43556"/>
    <w:rsid w:val="00A57F9A"/>
    <w:rsid w:val="00A67A04"/>
    <w:rsid w:val="00A80B6F"/>
    <w:rsid w:val="00A8359D"/>
    <w:rsid w:val="00AA0EB4"/>
    <w:rsid w:val="00AC397F"/>
    <w:rsid w:val="00AC476B"/>
    <w:rsid w:val="00AF50BA"/>
    <w:rsid w:val="00B161E0"/>
    <w:rsid w:val="00B3550C"/>
    <w:rsid w:val="00B56EA9"/>
    <w:rsid w:val="00B64AC7"/>
    <w:rsid w:val="00B64E0D"/>
    <w:rsid w:val="00B84959"/>
    <w:rsid w:val="00B95CBF"/>
    <w:rsid w:val="00B96EFD"/>
    <w:rsid w:val="00BB3856"/>
    <w:rsid w:val="00BB4E4F"/>
    <w:rsid w:val="00BE364F"/>
    <w:rsid w:val="00BF0C8D"/>
    <w:rsid w:val="00BF7A82"/>
    <w:rsid w:val="00C22C6B"/>
    <w:rsid w:val="00C27D84"/>
    <w:rsid w:val="00C36001"/>
    <w:rsid w:val="00C85F01"/>
    <w:rsid w:val="00C9467B"/>
    <w:rsid w:val="00CA1713"/>
    <w:rsid w:val="00CA609C"/>
    <w:rsid w:val="00CC1FE9"/>
    <w:rsid w:val="00CD2954"/>
    <w:rsid w:val="00CF11B6"/>
    <w:rsid w:val="00CF23D5"/>
    <w:rsid w:val="00D12288"/>
    <w:rsid w:val="00D133B0"/>
    <w:rsid w:val="00D36666"/>
    <w:rsid w:val="00D43F4E"/>
    <w:rsid w:val="00D46A8D"/>
    <w:rsid w:val="00D55D0A"/>
    <w:rsid w:val="00D61EC0"/>
    <w:rsid w:val="00D641ED"/>
    <w:rsid w:val="00D71F7B"/>
    <w:rsid w:val="00D75B32"/>
    <w:rsid w:val="00D949B0"/>
    <w:rsid w:val="00D97868"/>
    <w:rsid w:val="00DB21C6"/>
    <w:rsid w:val="00DB3E01"/>
    <w:rsid w:val="00DC7187"/>
    <w:rsid w:val="00DF2E78"/>
    <w:rsid w:val="00E01C13"/>
    <w:rsid w:val="00E05DDE"/>
    <w:rsid w:val="00E07FA1"/>
    <w:rsid w:val="00E17674"/>
    <w:rsid w:val="00E47B8D"/>
    <w:rsid w:val="00E630C3"/>
    <w:rsid w:val="00E7160C"/>
    <w:rsid w:val="00E773D9"/>
    <w:rsid w:val="00E8389E"/>
    <w:rsid w:val="00EB4AD1"/>
    <w:rsid w:val="00EC698D"/>
    <w:rsid w:val="00ED706B"/>
    <w:rsid w:val="00EE569D"/>
    <w:rsid w:val="00EE6EB1"/>
    <w:rsid w:val="00F04FA9"/>
    <w:rsid w:val="00F10F1E"/>
    <w:rsid w:val="00F14B08"/>
    <w:rsid w:val="00F2382D"/>
    <w:rsid w:val="00F31677"/>
    <w:rsid w:val="00F53A01"/>
    <w:rsid w:val="00F62FA8"/>
    <w:rsid w:val="00F64467"/>
    <w:rsid w:val="00F70FEB"/>
    <w:rsid w:val="00FB3AD1"/>
    <w:rsid w:val="00FB5756"/>
    <w:rsid w:val="00FC32DB"/>
    <w:rsid w:val="00FC7931"/>
    <w:rsid w:val="00FD1543"/>
    <w:rsid w:val="00FD3228"/>
    <w:rsid w:val="00FD38F4"/>
    <w:rsid w:val="00FF0CB9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B1C4C"/>
  <w15:docId w15:val="{ED343450-76A0-4D42-8407-083E4AB9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445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8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81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F2F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2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59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52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595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CA60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xceptionalchildren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rodriguez@exceptionalchildre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rodriguez@exceptionalchildren.or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rvice@exceptionalchildre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7e65b1-c2a8-44b8-81d9-7882bc18dec3" xsi:nil="true"/>
    <lcf76f155ced4ddcb4097134ff3c332f xmlns="55d90b30-3abf-45d6-a953-62c750a1e83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7FCBF9BB59348B8D65BA922C1F98B" ma:contentTypeVersion="19" ma:contentTypeDescription="Create a new document." ma:contentTypeScope="" ma:versionID="afd7f6c2e76d078ae28fde0a2b3cd5f0">
  <xsd:schema xmlns:xsd="http://www.w3.org/2001/XMLSchema" xmlns:xs="http://www.w3.org/2001/XMLSchema" xmlns:p="http://schemas.microsoft.com/office/2006/metadata/properties" xmlns:ns2="55d90b30-3abf-45d6-a953-62c750a1e836" xmlns:ns3="a27e65b1-c2a8-44b8-81d9-7882bc18dec3" targetNamespace="http://schemas.microsoft.com/office/2006/metadata/properties" ma:root="true" ma:fieldsID="91893bc5f93591398a69352252307b3b" ns2:_="" ns3:_="">
    <xsd:import namespace="55d90b30-3abf-45d6-a953-62c750a1e836"/>
    <xsd:import namespace="a27e65b1-c2a8-44b8-81d9-7882bc18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0b30-3abf-45d6-a953-62c750a1e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9e0dcc-075b-4be2-a307-94eac9fb4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65b1-c2a8-44b8-81d9-7882bc18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d29f-fb3e-4a65-81b0-fe23f878fada}" ma:internalName="TaxCatchAll" ma:showField="CatchAllData" ma:web="a27e65b1-c2a8-44b8-81d9-7882bc18d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77FF91-EFA7-4AF8-89CB-8151D5AA228F}">
  <ds:schemaRefs>
    <ds:schemaRef ds:uri="http://schemas.microsoft.com/office/2006/metadata/properties"/>
    <ds:schemaRef ds:uri="http://schemas.microsoft.com/office/infopath/2007/PartnerControls"/>
    <ds:schemaRef ds:uri="a27e65b1-c2a8-44b8-81d9-7882bc18dec3"/>
    <ds:schemaRef ds:uri="55d90b30-3abf-45d6-a953-62c750a1e836"/>
  </ds:schemaRefs>
</ds:datastoreItem>
</file>

<file path=customXml/itemProps2.xml><?xml version="1.0" encoding="utf-8"?>
<ds:datastoreItem xmlns:ds="http://schemas.openxmlformats.org/officeDocument/2006/customXml" ds:itemID="{19770B7D-7B8E-41B7-BC0C-3EB56BFB23B4}"/>
</file>

<file path=customXml/itemProps3.xml><?xml version="1.0" encoding="utf-8"?>
<ds:datastoreItem xmlns:ds="http://schemas.openxmlformats.org/officeDocument/2006/customXml" ds:itemID="{027E418E-CFC7-4501-8E58-5F5A37308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361</Words>
  <Characters>2018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Rodriguez</dc:creator>
  <cp:keywords/>
  <dc:description/>
  <cp:lastModifiedBy>Sharon Rodriguez</cp:lastModifiedBy>
  <cp:revision>23</cp:revision>
  <cp:lastPrinted>2025-09-25T15:08:00Z</cp:lastPrinted>
  <dcterms:created xsi:type="dcterms:W3CDTF">2025-09-25T14:52:00Z</dcterms:created>
  <dcterms:modified xsi:type="dcterms:W3CDTF">2025-09-25T15:19:00Z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0x0101003E77FCBF9BB59348B8D65BA922C1F98B</vt:lpwstr>
  </property>
  <property fmtid="{D5CDD505-2E9C-101B-9397-08002B2CF9AE}" pid="3" name="MediaServiceImageTags">
    <vt:lpwstr/>
  </property>
</Properties>
</file>